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22" w:rsidRDefault="001D7722">
      <w:pPr>
        <w:rPr>
          <w:rFonts w:ascii="Trebuchet MS" w:hAnsi="Trebuchet MS"/>
          <w:b/>
          <w:sz w:val="28"/>
          <w:szCs w:val="28"/>
        </w:rPr>
      </w:pPr>
    </w:p>
    <w:p w:rsidR="00B758CD" w:rsidRPr="00B758CD" w:rsidRDefault="00B758CD">
      <w:pPr>
        <w:rPr>
          <w:rFonts w:ascii="Trebuchet MS" w:hAnsi="Trebuchet MS"/>
          <w:b/>
          <w:sz w:val="28"/>
          <w:szCs w:val="28"/>
        </w:rPr>
      </w:pPr>
      <w:r w:rsidRPr="00B758CD">
        <w:rPr>
          <w:rFonts w:ascii="Trebuchet MS" w:hAnsi="Trebuchet MS"/>
          <w:b/>
          <w:sz w:val="28"/>
          <w:szCs w:val="28"/>
        </w:rPr>
        <w:t>KLINIČKI ODJEL NEUROLOŠKOG INTENZIVNOG LIJEČENJA</w:t>
      </w:r>
    </w:p>
    <w:p w:rsidR="00B758CD" w:rsidRPr="001D7722" w:rsidRDefault="00B758CD" w:rsidP="00B758CD">
      <w:pPr>
        <w:ind w:left="708"/>
        <w:rPr>
          <w:rFonts w:ascii="Trebuchet MS" w:hAnsi="Trebuchet MS"/>
          <w:b/>
          <w:sz w:val="24"/>
          <w:szCs w:val="24"/>
        </w:rPr>
      </w:pPr>
      <w:r w:rsidRPr="001D7722">
        <w:rPr>
          <w:rFonts w:ascii="Trebuchet MS" w:hAnsi="Trebuchet MS"/>
          <w:b/>
          <w:sz w:val="24"/>
          <w:szCs w:val="24"/>
        </w:rPr>
        <w:t xml:space="preserve"> U</w:t>
      </w:r>
      <w:r w:rsidRPr="001D7722">
        <w:rPr>
          <w:b/>
        </w:rPr>
        <w:t>pute</w:t>
      </w:r>
      <w:r w:rsidRPr="001D7722">
        <w:rPr>
          <w:rFonts w:ascii="Trebuchet MS" w:hAnsi="Trebuchet MS"/>
          <w:b/>
          <w:sz w:val="24"/>
          <w:szCs w:val="24"/>
        </w:rPr>
        <w:t xml:space="preserve">: </w:t>
      </w:r>
    </w:p>
    <w:p w:rsidR="00B758CD" w:rsidRDefault="00B758C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-Uputnica za ležanje u bolnici</w:t>
      </w:r>
    </w:p>
    <w:p w:rsidR="00B758CD" w:rsidRDefault="00B758C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-Pacijentove lijekove koje konzumira kod kuće</w:t>
      </w:r>
    </w:p>
    <w:p w:rsidR="00B758CD" w:rsidRDefault="00B758C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-Pelene ili plave</w:t>
      </w:r>
    </w:p>
    <w:p w:rsidR="00B758CD" w:rsidRDefault="00B758C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-Vlažne maramice</w:t>
      </w:r>
    </w:p>
    <w:p w:rsidR="00B758CD" w:rsidRDefault="00B758C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-Tekućina (voda)</w:t>
      </w:r>
    </w:p>
    <w:p w:rsidR="00B758CD" w:rsidRPr="001D7722" w:rsidRDefault="00B758CD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1D7722">
        <w:rPr>
          <w:rFonts w:ascii="Trebuchet MS" w:hAnsi="Trebuchet MS"/>
          <w:b/>
          <w:sz w:val="24"/>
          <w:szCs w:val="24"/>
        </w:rPr>
        <w:t>MUŠKI PACIJENTI</w:t>
      </w:r>
    </w:p>
    <w:p w:rsidR="00B758CD" w:rsidRDefault="00B758C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– Pribor za brijanje</w:t>
      </w:r>
    </w:p>
    <w:p w:rsidR="00B758CD" w:rsidRPr="001D7722" w:rsidRDefault="00B758CD">
      <w:pPr>
        <w:rPr>
          <w:rFonts w:ascii="Trebuchet MS" w:hAnsi="Trebuchet MS"/>
          <w:b/>
          <w:sz w:val="24"/>
          <w:szCs w:val="24"/>
        </w:rPr>
      </w:pPr>
      <w:r w:rsidRPr="001D7722">
        <w:rPr>
          <w:rFonts w:ascii="Trebuchet MS" w:hAnsi="Trebuchet MS"/>
          <w:b/>
          <w:sz w:val="24"/>
          <w:szCs w:val="24"/>
        </w:rPr>
        <w:t>! OSOBNE STVARI (MOBITEL, NOVAC, SAT…)  ZABRANJENO OSTAVLJATI PACIJENTIMA !</w:t>
      </w:r>
    </w:p>
    <w:p w:rsidR="00B758CD" w:rsidRDefault="00B758C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</w:t>
      </w:r>
      <w:r w:rsidRPr="00B758CD">
        <w:rPr>
          <w:rFonts w:ascii="Trebuchet MS" w:hAnsi="Trebuchet MS"/>
          <w:sz w:val="24"/>
          <w:szCs w:val="24"/>
        </w:rPr>
        <w:t>nformacije isključivo daje samo dežurni liječnik telefonskim pu</w:t>
      </w:r>
      <w:r>
        <w:rPr>
          <w:rFonts w:ascii="Trebuchet MS" w:hAnsi="Trebuchet MS"/>
          <w:sz w:val="24"/>
          <w:szCs w:val="24"/>
        </w:rPr>
        <w:t>tem ili osobno od 15:00– 16:00h.</w:t>
      </w:r>
    </w:p>
    <w:p w:rsidR="00AE2BF7" w:rsidRDefault="00B758CD">
      <w:pPr>
        <w:rPr>
          <w:rFonts w:ascii="Trebuchet MS" w:hAnsi="Trebuchet MS"/>
          <w:sz w:val="24"/>
          <w:szCs w:val="24"/>
        </w:rPr>
      </w:pPr>
      <w:r w:rsidRPr="00B758CD">
        <w:rPr>
          <w:rFonts w:ascii="Trebuchet MS" w:hAnsi="Trebuchet MS"/>
          <w:sz w:val="24"/>
          <w:szCs w:val="24"/>
        </w:rPr>
        <w:t>BROJ TEL.-036/336-330 SVAKIM RADNIM DA</w:t>
      </w:r>
      <w:r>
        <w:rPr>
          <w:rFonts w:ascii="Trebuchet MS" w:hAnsi="Trebuchet MS"/>
          <w:sz w:val="24"/>
          <w:szCs w:val="24"/>
        </w:rPr>
        <w:t xml:space="preserve">NOM. </w:t>
      </w:r>
    </w:p>
    <w:p w:rsidR="00B758CD" w:rsidRPr="00B758CD" w:rsidRDefault="00B758C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Hvala Vam na razumijevanju!</w:t>
      </w:r>
    </w:p>
    <w:sectPr w:rsidR="00B758CD" w:rsidRPr="00B758CD" w:rsidSect="00AE2B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02F" w:rsidRDefault="007B402F" w:rsidP="001D7722">
      <w:pPr>
        <w:spacing w:after="0" w:line="240" w:lineRule="auto"/>
      </w:pPr>
      <w:r>
        <w:separator/>
      </w:r>
    </w:p>
  </w:endnote>
  <w:endnote w:type="continuationSeparator" w:id="1">
    <w:p w:rsidR="007B402F" w:rsidRDefault="007B402F" w:rsidP="001D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02F" w:rsidRDefault="007B402F" w:rsidP="001D7722">
      <w:pPr>
        <w:spacing w:after="0" w:line="240" w:lineRule="auto"/>
      </w:pPr>
      <w:r>
        <w:separator/>
      </w:r>
    </w:p>
  </w:footnote>
  <w:footnote w:type="continuationSeparator" w:id="1">
    <w:p w:rsidR="007B402F" w:rsidRDefault="007B402F" w:rsidP="001D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722" w:rsidRDefault="001D7722">
    <w:pPr>
      <w:pStyle w:val="Zaglavlje"/>
    </w:pPr>
    <w:r w:rsidRPr="001D7722">
      <w:drawing>
        <wp:inline distT="0" distB="0" distL="0" distR="0">
          <wp:extent cx="1647825" cy="673298"/>
          <wp:effectExtent l="19050" t="0" r="9525" b="0"/>
          <wp:docPr id="1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D7722">
      <w:rPr>
        <w:rFonts w:ascii="Trebuchet MS" w:hAnsi="Trebuchet MS"/>
        <w:sz w:val="32"/>
        <w:szCs w:val="32"/>
      </w:rPr>
      <w:t>KLINIKA ZA NEUROLOGIJU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8CD"/>
    <w:rsid w:val="001D7722"/>
    <w:rsid w:val="00527C81"/>
    <w:rsid w:val="005B0C0E"/>
    <w:rsid w:val="007B402F"/>
    <w:rsid w:val="007C0AB6"/>
    <w:rsid w:val="00AE2BF7"/>
    <w:rsid w:val="00B758CD"/>
    <w:rsid w:val="00C7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D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D7722"/>
  </w:style>
  <w:style w:type="paragraph" w:styleId="Podnoje">
    <w:name w:val="footer"/>
    <w:basedOn w:val="Normal"/>
    <w:link w:val="PodnojeChar"/>
    <w:uiPriority w:val="99"/>
    <w:semiHidden/>
    <w:unhideWhenUsed/>
    <w:rsid w:val="001D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D7722"/>
  </w:style>
  <w:style w:type="paragraph" w:styleId="Tekstbalonia">
    <w:name w:val="Balloon Text"/>
    <w:basedOn w:val="Normal"/>
    <w:link w:val="TekstbaloniaChar"/>
    <w:uiPriority w:val="99"/>
    <w:semiHidden/>
    <w:unhideWhenUsed/>
    <w:rsid w:val="001D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>KBC Mostar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2024-08-30T11:21:00Z</dcterms:created>
  <dcterms:modified xsi:type="dcterms:W3CDTF">2024-09-03T10:27:00Z</dcterms:modified>
</cp:coreProperties>
</file>