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F7" w:rsidRPr="00E4057C" w:rsidRDefault="00E4057C">
      <w:pPr>
        <w:rPr>
          <w:rFonts w:ascii="Trebuchet MS" w:hAnsi="Trebuchet MS"/>
          <w:b/>
          <w:sz w:val="28"/>
          <w:szCs w:val="28"/>
        </w:rPr>
      </w:pPr>
      <w:r w:rsidRPr="00E4057C">
        <w:rPr>
          <w:rFonts w:ascii="Trebuchet MS" w:hAnsi="Trebuchet MS"/>
          <w:b/>
          <w:sz w:val="28"/>
          <w:szCs w:val="28"/>
        </w:rPr>
        <w:t>Klinika za infekt</w:t>
      </w:r>
      <w:r>
        <w:rPr>
          <w:rFonts w:ascii="Trebuchet MS" w:hAnsi="Trebuchet MS"/>
          <w:b/>
          <w:sz w:val="28"/>
          <w:szCs w:val="28"/>
        </w:rPr>
        <w:t xml:space="preserve">ivne bolesti </w:t>
      </w:r>
      <w:r w:rsidRPr="00E4057C">
        <w:rPr>
          <w:rFonts w:ascii="Trebuchet MS" w:hAnsi="Trebuchet MS"/>
          <w:b/>
          <w:sz w:val="28"/>
          <w:szCs w:val="28"/>
        </w:rPr>
        <w:t xml:space="preserve"> </w:t>
      </w:r>
    </w:p>
    <w:p w:rsidR="00E4057C" w:rsidRPr="00E4057C" w:rsidRDefault="00E4057C">
      <w:pPr>
        <w:rPr>
          <w:rFonts w:ascii="Trebuchet MS" w:hAnsi="Trebuchet MS"/>
          <w:b/>
          <w:sz w:val="24"/>
          <w:szCs w:val="24"/>
        </w:rPr>
      </w:pPr>
      <w:r w:rsidRPr="00E4057C">
        <w:rPr>
          <w:rFonts w:ascii="Trebuchet MS" w:hAnsi="Trebuchet MS"/>
          <w:b/>
          <w:sz w:val="24"/>
          <w:szCs w:val="24"/>
        </w:rPr>
        <w:t xml:space="preserve">Informacije o zdravstvenom stanju bolesnika </w:t>
      </w:r>
    </w:p>
    <w:p w:rsidR="00E4057C" w:rsidRDefault="00E4057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Informacije o zdravstvenom stanju bolesnika koji se liječe u Klinici za infektivne bolesti daje dežurni liječnik svakim danom u vremenskom razdoblju od 13:00 do 14:00 sati. </w:t>
      </w:r>
    </w:p>
    <w:p w:rsidR="00E4057C" w:rsidRDefault="00E4057C">
      <w:pPr>
        <w:rPr>
          <w:rFonts w:ascii="Trebuchet MS" w:hAnsi="Trebuchet MS"/>
          <w:sz w:val="24"/>
          <w:szCs w:val="24"/>
        </w:rPr>
      </w:pPr>
      <w:r w:rsidRPr="00E4057C">
        <w:rPr>
          <w:rFonts w:ascii="Trebuchet MS" w:hAnsi="Trebuchet MS"/>
          <w:b/>
          <w:sz w:val="24"/>
          <w:szCs w:val="24"/>
        </w:rPr>
        <w:t>Kontakt telefon</w:t>
      </w:r>
      <w:r>
        <w:rPr>
          <w:rFonts w:ascii="Trebuchet MS" w:hAnsi="Trebuchet MS"/>
          <w:sz w:val="24"/>
          <w:szCs w:val="24"/>
        </w:rPr>
        <w:t>: 036/336-591</w:t>
      </w:r>
    </w:p>
    <w:p w:rsidR="00E4057C" w:rsidRDefault="00E4057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 slučaju premještaja bolesnika na drugu organizacijsku jedinicu Sveučilišne kliničke bolnice Mostar, dežurni liječnik kontaktira obitelj telefonskim putem na broj kontakt osobe koja svoje podatke ostavlja na prijemu bolesnika u bolnicu. </w:t>
      </w:r>
    </w:p>
    <w:p w:rsidR="00E4057C" w:rsidRDefault="00E4057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 slučaju smrtnog ishoda dežurni liječnik kontaktira obitelj </w:t>
      </w:r>
      <w:r w:rsidR="0087487C">
        <w:rPr>
          <w:rFonts w:ascii="Trebuchet MS" w:hAnsi="Trebuchet MS"/>
          <w:sz w:val="24"/>
          <w:szCs w:val="24"/>
        </w:rPr>
        <w:t xml:space="preserve">telefonskim putem na broj kontakt osobe koja svoje podatke ostavlja na prijemu bolesnika u bolnicu. </w:t>
      </w:r>
    </w:p>
    <w:p w:rsidR="00E4057C" w:rsidRPr="00E4057C" w:rsidRDefault="00E4057C">
      <w:pPr>
        <w:rPr>
          <w:rFonts w:ascii="Trebuchet MS" w:hAnsi="Trebuchet MS"/>
          <w:sz w:val="24"/>
          <w:szCs w:val="24"/>
        </w:rPr>
      </w:pPr>
    </w:p>
    <w:sectPr w:rsidR="00E4057C" w:rsidRPr="00E4057C" w:rsidSect="00AE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57C"/>
    <w:rsid w:val="005B0C0E"/>
    <w:rsid w:val="0087487C"/>
    <w:rsid w:val="00AE2BF7"/>
    <w:rsid w:val="00C7782B"/>
    <w:rsid w:val="00E249C6"/>
    <w:rsid w:val="00E4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2025-05-15T07:54:00Z</dcterms:created>
  <dcterms:modified xsi:type="dcterms:W3CDTF">2025-05-15T08:06:00Z</dcterms:modified>
</cp:coreProperties>
</file>