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789" w:rsidRDefault="006C2789" w:rsidP="000409A5">
      <w:pPr>
        <w:jc w:val="both"/>
      </w:pPr>
    </w:p>
    <w:p w:rsidR="004641F2" w:rsidRPr="00EC3B52" w:rsidRDefault="00BC0C44" w:rsidP="00F401CB">
      <w:pPr>
        <w:jc w:val="center"/>
        <w:rPr>
          <w:rFonts w:ascii="Trebuchet MS" w:hAnsi="Trebuchet MS"/>
          <w:b/>
          <w:sz w:val="24"/>
          <w:szCs w:val="24"/>
        </w:rPr>
      </w:pPr>
      <w:r w:rsidRPr="00EC3B52">
        <w:rPr>
          <w:rFonts w:ascii="Trebuchet MS" w:hAnsi="Trebuchet MS"/>
          <w:b/>
          <w:sz w:val="24"/>
          <w:szCs w:val="24"/>
        </w:rPr>
        <w:t>Upute</w:t>
      </w:r>
      <w:r w:rsidR="004641F2" w:rsidRPr="00EC3B52">
        <w:rPr>
          <w:rFonts w:ascii="Trebuchet MS" w:hAnsi="Trebuchet MS"/>
          <w:b/>
          <w:sz w:val="24"/>
          <w:szCs w:val="24"/>
        </w:rPr>
        <w:t xml:space="preserve"> za </w:t>
      </w:r>
      <w:r w:rsidR="00F7286E" w:rsidRPr="00EC3B52">
        <w:rPr>
          <w:rFonts w:ascii="Trebuchet MS" w:hAnsi="Trebuchet MS"/>
          <w:b/>
          <w:sz w:val="24"/>
          <w:szCs w:val="24"/>
        </w:rPr>
        <w:t xml:space="preserve">MR </w:t>
      </w:r>
      <w:r w:rsidR="004641F2" w:rsidRPr="00EC3B52">
        <w:rPr>
          <w:rFonts w:ascii="Trebuchet MS" w:hAnsi="Trebuchet MS"/>
          <w:b/>
          <w:sz w:val="24"/>
          <w:szCs w:val="24"/>
        </w:rPr>
        <w:t xml:space="preserve"> </w:t>
      </w:r>
      <w:r w:rsidR="00E375E4" w:rsidRPr="00EC3B52">
        <w:rPr>
          <w:rFonts w:ascii="Trebuchet MS" w:hAnsi="Trebuchet MS"/>
          <w:b/>
          <w:sz w:val="24"/>
          <w:szCs w:val="24"/>
        </w:rPr>
        <w:t>vrata</w:t>
      </w:r>
    </w:p>
    <w:p w:rsidR="00935F5A" w:rsidRPr="00EC3B52" w:rsidRDefault="00935F5A" w:rsidP="00935F5A">
      <w:pPr>
        <w:jc w:val="both"/>
        <w:rPr>
          <w:rFonts w:ascii="Trebuchet MS" w:hAnsi="Trebuchet MS"/>
          <w:sz w:val="24"/>
          <w:szCs w:val="24"/>
        </w:rPr>
      </w:pPr>
      <w:r w:rsidRPr="00EC3B52">
        <w:rPr>
          <w:rFonts w:ascii="Trebuchet MS" w:hAnsi="Trebuchet MS"/>
          <w:b/>
          <w:sz w:val="24"/>
          <w:szCs w:val="24"/>
        </w:rPr>
        <w:t>Priprema pacijenta</w:t>
      </w:r>
      <w:r w:rsidRPr="00EC3B52">
        <w:rPr>
          <w:rFonts w:ascii="Trebuchet MS" w:hAnsi="Trebuchet MS"/>
          <w:sz w:val="24"/>
          <w:szCs w:val="24"/>
        </w:rPr>
        <w:t xml:space="preserve"> za MR </w:t>
      </w:r>
      <w:r w:rsidR="00E375E4" w:rsidRPr="00EC3B52">
        <w:rPr>
          <w:rFonts w:ascii="Trebuchet MS" w:hAnsi="Trebuchet MS"/>
          <w:sz w:val="24"/>
          <w:szCs w:val="24"/>
        </w:rPr>
        <w:t>vrata</w:t>
      </w:r>
      <w:r w:rsidRPr="00EC3B52">
        <w:rPr>
          <w:rFonts w:ascii="Trebuchet MS" w:hAnsi="Trebuchet MS"/>
          <w:sz w:val="24"/>
          <w:szCs w:val="24"/>
        </w:rPr>
        <w:t xml:space="preserve"> podrazumijeva da pacijenti dođu u praktičnoj odjeći i obući koju lako mogu skinuti za realizaciju pretrage. Na pretragu obavezno ponijeti :</w:t>
      </w:r>
    </w:p>
    <w:p w:rsidR="00935F5A" w:rsidRPr="00EC3B52" w:rsidRDefault="00EC3B52" w:rsidP="00935F5A">
      <w:pPr>
        <w:pStyle w:val="Odlomakpopisa"/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U</w:t>
      </w:r>
      <w:r w:rsidR="00935F5A" w:rsidRPr="00EC3B52">
        <w:rPr>
          <w:rFonts w:ascii="Trebuchet MS" w:hAnsi="Trebuchet MS"/>
          <w:sz w:val="24"/>
          <w:szCs w:val="24"/>
        </w:rPr>
        <w:t>pu</w:t>
      </w:r>
      <w:r>
        <w:rPr>
          <w:rFonts w:ascii="Trebuchet MS" w:hAnsi="Trebuchet MS"/>
          <w:sz w:val="24"/>
          <w:szCs w:val="24"/>
        </w:rPr>
        <w:t>tnicu od obiteljskog liječnika;</w:t>
      </w:r>
    </w:p>
    <w:p w:rsidR="00935F5A" w:rsidRPr="00EC3B52" w:rsidRDefault="00EC3B52" w:rsidP="00935F5A">
      <w:pPr>
        <w:pStyle w:val="Odlomakpopisa"/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N</w:t>
      </w:r>
      <w:r w:rsidR="00935F5A" w:rsidRPr="00EC3B52">
        <w:rPr>
          <w:rFonts w:ascii="Trebuchet MS" w:hAnsi="Trebuchet MS"/>
          <w:sz w:val="24"/>
          <w:szCs w:val="24"/>
        </w:rPr>
        <w:t>alaz liječnika s</w:t>
      </w:r>
      <w:r>
        <w:rPr>
          <w:rFonts w:ascii="Trebuchet MS" w:hAnsi="Trebuchet MS"/>
          <w:sz w:val="24"/>
          <w:szCs w:val="24"/>
        </w:rPr>
        <w:t>pecijaliste koji traži pretragu;</w:t>
      </w:r>
      <w:r w:rsidR="00935F5A" w:rsidRPr="00EC3B52">
        <w:rPr>
          <w:rFonts w:ascii="Trebuchet MS" w:hAnsi="Trebuchet MS"/>
          <w:sz w:val="24"/>
          <w:szCs w:val="24"/>
        </w:rPr>
        <w:t xml:space="preserve"> </w:t>
      </w:r>
    </w:p>
    <w:p w:rsidR="00E375E4" w:rsidRPr="00EC3B52" w:rsidRDefault="00EC3B52" w:rsidP="00935F5A">
      <w:pPr>
        <w:pStyle w:val="Odlomakpopisa"/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N</w:t>
      </w:r>
      <w:r w:rsidR="00E375E4" w:rsidRPr="00EC3B52">
        <w:rPr>
          <w:rFonts w:ascii="Trebuchet MS" w:hAnsi="Trebuchet MS"/>
          <w:sz w:val="24"/>
          <w:szCs w:val="24"/>
        </w:rPr>
        <w:t>arudžbenicu</w:t>
      </w:r>
      <w:r>
        <w:rPr>
          <w:rFonts w:ascii="Trebuchet MS" w:hAnsi="Trebuchet MS"/>
          <w:sz w:val="24"/>
          <w:szCs w:val="24"/>
        </w:rPr>
        <w:t>;</w:t>
      </w:r>
    </w:p>
    <w:p w:rsidR="00935F5A" w:rsidRPr="00EC3B52" w:rsidRDefault="00EC3B52" w:rsidP="00935F5A">
      <w:pPr>
        <w:pStyle w:val="Odlomakpopisa"/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L</w:t>
      </w:r>
      <w:r w:rsidR="00D923E5" w:rsidRPr="00EC3B52">
        <w:rPr>
          <w:rFonts w:ascii="Trebuchet MS" w:hAnsi="Trebuchet MS"/>
          <w:sz w:val="24"/>
          <w:szCs w:val="24"/>
        </w:rPr>
        <w:t>abo</w:t>
      </w:r>
      <w:r w:rsidR="00935F5A" w:rsidRPr="00EC3B52">
        <w:rPr>
          <w:rFonts w:ascii="Trebuchet MS" w:hAnsi="Trebuchet MS"/>
          <w:sz w:val="24"/>
          <w:szCs w:val="24"/>
        </w:rPr>
        <w:t>rator</w:t>
      </w:r>
      <w:r>
        <w:rPr>
          <w:rFonts w:ascii="Trebuchet MS" w:hAnsi="Trebuchet MS"/>
          <w:sz w:val="24"/>
          <w:szCs w:val="24"/>
        </w:rPr>
        <w:t>ijske nalaze (urea i kreatinin);</w:t>
      </w:r>
      <w:r w:rsidR="00935F5A" w:rsidRPr="00EC3B52">
        <w:rPr>
          <w:rFonts w:ascii="Trebuchet MS" w:hAnsi="Trebuchet MS"/>
          <w:sz w:val="24"/>
          <w:szCs w:val="24"/>
        </w:rPr>
        <w:t xml:space="preserve"> </w:t>
      </w:r>
    </w:p>
    <w:p w:rsidR="00E375E4" w:rsidRPr="00EC3B52" w:rsidRDefault="00E375E4" w:rsidP="00935F5A">
      <w:pPr>
        <w:pStyle w:val="Odlomakpopisa"/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EC3B52">
        <w:rPr>
          <w:rFonts w:ascii="Trebuchet MS" w:hAnsi="Trebuchet MS"/>
          <w:sz w:val="24"/>
          <w:szCs w:val="24"/>
        </w:rPr>
        <w:t>UZV vrata</w:t>
      </w:r>
      <w:r w:rsidR="00EC3B52">
        <w:rPr>
          <w:rFonts w:ascii="Trebuchet MS" w:hAnsi="Trebuchet MS"/>
          <w:sz w:val="24"/>
          <w:szCs w:val="24"/>
        </w:rPr>
        <w:t>;</w:t>
      </w:r>
    </w:p>
    <w:p w:rsidR="00935F5A" w:rsidRPr="00EC3B52" w:rsidRDefault="00EC3B52" w:rsidP="00935F5A">
      <w:pPr>
        <w:pStyle w:val="Odlomakpopisa"/>
        <w:numPr>
          <w:ilvl w:val="0"/>
          <w:numId w:val="1"/>
        </w:numPr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R</w:t>
      </w:r>
      <w:r w:rsidR="00935F5A" w:rsidRPr="00EC3B52">
        <w:rPr>
          <w:rFonts w:ascii="Trebuchet MS" w:hAnsi="Trebuchet MS"/>
          <w:sz w:val="24"/>
          <w:szCs w:val="24"/>
        </w:rPr>
        <w:t>anije nalaze ukoliko su vezani za pretragu koja se traži.</w:t>
      </w:r>
    </w:p>
    <w:p w:rsidR="004641F2" w:rsidRPr="00EC3B52" w:rsidRDefault="00935F5A" w:rsidP="00935F5A">
      <w:pPr>
        <w:jc w:val="both"/>
        <w:rPr>
          <w:rFonts w:ascii="Trebuchet MS" w:hAnsi="Trebuchet MS"/>
          <w:b/>
          <w:sz w:val="24"/>
          <w:szCs w:val="24"/>
        </w:rPr>
      </w:pPr>
      <w:r w:rsidRPr="00EC3B52">
        <w:rPr>
          <w:rFonts w:ascii="Trebuchet MS" w:hAnsi="Trebuchet MS"/>
          <w:b/>
          <w:sz w:val="24"/>
          <w:szCs w:val="24"/>
        </w:rPr>
        <w:t xml:space="preserve"> </w:t>
      </w:r>
      <w:r w:rsidR="004641F2" w:rsidRPr="00EC3B52">
        <w:rPr>
          <w:rFonts w:ascii="Trebuchet MS" w:hAnsi="Trebuchet MS"/>
          <w:b/>
          <w:sz w:val="24"/>
          <w:szCs w:val="24"/>
        </w:rPr>
        <w:t>Što očekivati od pretrage?</w:t>
      </w:r>
    </w:p>
    <w:p w:rsidR="004641F2" w:rsidRPr="00EC3B52" w:rsidRDefault="0066331F" w:rsidP="000409A5">
      <w:pPr>
        <w:jc w:val="both"/>
        <w:rPr>
          <w:rFonts w:ascii="Trebuchet MS" w:hAnsi="Trebuchet MS"/>
          <w:sz w:val="24"/>
          <w:szCs w:val="24"/>
        </w:rPr>
      </w:pPr>
      <w:r w:rsidRPr="00EC3B52">
        <w:rPr>
          <w:rFonts w:ascii="Trebuchet MS" w:hAnsi="Trebuchet MS"/>
          <w:b/>
          <w:sz w:val="24"/>
          <w:szCs w:val="24"/>
        </w:rPr>
        <w:t>M</w:t>
      </w:r>
      <w:r w:rsidR="00F7286E" w:rsidRPr="00EC3B52">
        <w:rPr>
          <w:rFonts w:ascii="Trebuchet MS" w:hAnsi="Trebuchet MS"/>
          <w:b/>
          <w:sz w:val="24"/>
          <w:szCs w:val="24"/>
        </w:rPr>
        <w:t>R</w:t>
      </w:r>
      <w:r w:rsidRPr="00EC3B52">
        <w:rPr>
          <w:rFonts w:ascii="Trebuchet MS" w:hAnsi="Trebuchet MS"/>
          <w:b/>
          <w:sz w:val="24"/>
          <w:szCs w:val="24"/>
        </w:rPr>
        <w:t xml:space="preserve"> pretrage</w:t>
      </w:r>
      <w:r w:rsidRPr="00EC3B52">
        <w:rPr>
          <w:rFonts w:ascii="Trebuchet MS" w:hAnsi="Trebuchet MS"/>
          <w:sz w:val="24"/>
          <w:szCs w:val="24"/>
        </w:rPr>
        <w:t xml:space="preserve"> izvode se na modernim </w:t>
      </w:r>
      <w:r w:rsidR="00F7286E" w:rsidRPr="00EC3B52">
        <w:rPr>
          <w:rFonts w:ascii="Trebuchet MS" w:hAnsi="Trebuchet MS"/>
          <w:sz w:val="24"/>
          <w:szCs w:val="24"/>
        </w:rPr>
        <w:t>MR</w:t>
      </w:r>
      <w:r w:rsidRPr="00EC3B52">
        <w:rPr>
          <w:rFonts w:ascii="Trebuchet MS" w:hAnsi="Trebuchet MS"/>
          <w:sz w:val="24"/>
          <w:szCs w:val="24"/>
        </w:rPr>
        <w:t xml:space="preserve"> uređajima</w:t>
      </w:r>
      <w:r w:rsidR="00F7286E" w:rsidRPr="00EC3B52">
        <w:rPr>
          <w:rFonts w:ascii="Trebuchet MS" w:hAnsi="Trebuchet MS"/>
          <w:sz w:val="24"/>
          <w:szCs w:val="24"/>
        </w:rPr>
        <w:t xml:space="preserve"> snage 1,5 i 3 T</w:t>
      </w:r>
      <w:r w:rsidRPr="00EC3B52">
        <w:rPr>
          <w:rFonts w:ascii="Trebuchet MS" w:hAnsi="Trebuchet MS"/>
          <w:sz w:val="24"/>
          <w:szCs w:val="24"/>
        </w:rPr>
        <w:t xml:space="preserve">. Radi se o pretrazi koja podrazumijeva primjenu </w:t>
      </w:r>
      <w:r w:rsidR="00F7286E" w:rsidRPr="00EC3B52">
        <w:rPr>
          <w:rFonts w:ascii="Trebuchet MS" w:hAnsi="Trebuchet MS"/>
          <w:sz w:val="24"/>
          <w:szCs w:val="24"/>
        </w:rPr>
        <w:t>magnetnog polja</w:t>
      </w:r>
      <w:r w:rsidRPr="00EC3B52">
        <w:rPr>
          <w:rFonts w:ascii="Trebuchet MS" w:hAnsi="Trebuchet MS"/>
          <w:sz w:val="24"/>
          <w:szCs w:val="24"/>
        </w:rPr>
        <w:t xml:space="preserve"> za stvaranje slike. M</w:t>
      </w:r>
      <w:r w:rsidR="00F7286E" w:rsidRPr="00EC3B52">
        <w:rPr>
          <w:rFonts w:ascii="Trebuchet MS" w:hAnsi="Trebuchet MS"/>
          <w:sz w:val="24"/>
          <w:szCs w:val="24"/>
        </w:rPr>
        <w:t>R</w:t>
      </w:r>
      <w:r w:rsidRPr="00EC3B52">
        <w:rPr>
          <w:rFonts w:ascii="Trebuchet MS" w:hAnsi="Trebuchet MS"/>
          <w:sz w:val="24"/>
          <w:szCs w:val="24"/>
        </w:rPr>
        <w:t xml:space="preserve"> </w:t>
      </w:r>
      <w:r w:rsidR="00B60D4B" w:rsidRPr="00EC3B52">
        <w:rPr>
          <w:rFonts w:ascii="Trebuchet MS" w:hAnsi="Trebuchet MS"/>
          <w:sz w:val="24"/>
          <w:szCs w:val="24"/>
        </w:rPr>
        <w:t>vrata</w:t>
      </w:r>
      <w:r w:rsidR="00550E5E" w:rsidRPr="00EC3B52">
        <w:rPr>
          <w:rFonts w:ascii="Trebuchet MS" w:hAnsi="Trebuchet MS"/>
          <w:sz w:val="24"/>
          <w:szCs w:val="24"/>
        </w:rPr>
        <w:t xml:space="preserve"> je pregled kojim se daje detaljan slikovni prikaz u</w:t>
      </w:r>
      <w:r w:rsidRPr="00EC3B52">
        <w:rPr>
          <w:rFonts w:ascii="Trebuchet MS" w:hAnsi="Trebuchet MS"/>
          <w:sz w:val="24"/>
          <w:szCs w:val="24"/>
        </w:rPr>
        <w:t xml:space="preserve"> dijagnostici </w:t>
      </w:r>
      <w:r w:rsidR="00935F5A" w:rsidRPr="00EC3B52">
        <w:rPr>
          <w:rFonts w:ascii="Trebuchet MS" w:hAnsi="Trebuchet MS"/>
          <w:sz w:val="24"/>
          <w:szCs w:val="24"/>
        </w:rPr>
        <w:t>bolesti</w:t>
      </w:r>
      <w:r w:rsidR="00550E5E" w:rsidRPr="00EC3B52">
        <w:rPr>
          <w:rFonts w:ascii="Trebuchet MS" w:hAnsi="Trebuchet MS"/>
          <w:sz w:val="24"/>
          <w:szCs w:val="24"/>
        </w:rPr>
        <w:t xml:space="preserve"> </w:t>
      </w:r>
      <w:r w:rsidR="00E375E4" w:rsidRPr="00EC3B52">
        <w:rPr>
          <w:rFonts w:ascii="Trebuchet MS" w:hAnsi="Trebuchet MS"/>
          <w:sz w:val="24"/>
          <w:szCs w:val="24"/>
        </w:rPr>
        <w:t>vrata</w:t>
      </w:r>
      <w:r w:rsidR="00935F5A" w:rsidRPr="00EC3B52">
        <w:rPr>
          <w:rFonts w:ascii="Trebuchet MS" w:hAnsi="Trebuchet MS"/>
          <w:sz w:val="24"/>
          <w:szCs w:val="24"/>
        </w:rPr>
        <w:t>.</w:t>
      </w:r>
    </w:p>
    <w:p w:rsidR="00230A31" w:rsidRPr="00EC3B52" w:rsidRDefault="00230A31" w:rsidP="000409A5">
      <w:pPr>
        <w:jc w:val="both"/>
        <w:rPr>
          <w:rFonts w:ascii="Trebuchet MS" w:hAnsi="Trebuchet MS"/>
          <w:sz w:val="24"/>
          <w:szCs w:val="24"/>
        </w:rPr>
      </w:pPr>
      <w:r w:rsidRPr="00EC3B52">
        <w:rPr>
          <w:rFonts w:ascii="Trebuchet MS" w:hAnsi="Trebuchet MS"/>
          <w:sz w:val="24"/>
          <w:szCs w:val="24"/>
        </w:rPr>
        <w:t xml:space="preserve">Pretraga se izvodi u ležećem položaju, </w:t>
      </w:r>
      <w:r w:rsidR="0066331F" w:rsidRPr="00EC3B52">
        <w:rPr>
          <w:rFonts w:ascii="Trebuchet MS" w:hAnsi="Trebuchet MS"/>
          <w:sz w:val="24"/>
          <w:szCs w:val="24"/>
        </w:rPr>
        <w:t xml:space="preserve">cijeli postupak s pripremom pacijenta i snimanjem traje </w:t>
      </w:r>
      <w:r w:rsidR="00F7286E" w:rsidRPr="00EC3B52">
        <w:rPr>
          <w:rFonts w:ascii="Trebuchet MS" w:hAnsi="Trebuchet MS"/>
          <w:sz w:val="24"/>
          <w:szCs w:val="24"/>
        </w:rPr>
        <w:t xml:space="preserve">u prosjeku za većinu pretraga </w:t>
      </w:r>
      <w:r w:rsidR="00E375E4" w:rsidRPr="00EC3B52">
        <w:rPr>
          <w:rFonts w:ascii="Trebuchet MS" w:hAnsi="Trebuchet MS"/>
          <w:sz w:val="24"/>
          <w:szCs w:val="24"/>
        </w:rPr>
        <w:t>3</w:t>
      </w:r>
      <w:r w:rsidR="00550E5E" w:rsidRPr="00EC3B52">
        <w:rPr>
          <w:rFonts w:ascii="Trebuchet MS" w:hAnsi="Trebuchet MS"/>
          <w:sz w:val="24"/>
          <w:szCs w:val="24"/>
        </w:rPr>
        <w:t>0</w:t>
      </w:r>
      <w:r w:rsidR="00F7286E" w:rsidRPr="00EC3B52">
        <w:rPr>
          <w:rFonts w:ascii="Trebuchet MS" w:hAnsi="Trebuchet MS"/>
          <w:sz w:val="24"/>
          <w:szCs w:val="24"/>
        </w:rPr>
        <w:t>-ak minuta</w:t>
      </w:r>
      <w:r w:rsidR="0066331F" w:rsidRPr="00EC3B52">
        <w:rPr>
          <w:rFonts w:ascii="Trebuchet MS" w:hAnsi="Trebuchet MS"/>
          <w:sz w:val="24"/>
          <w:szCs w:val="24"/>
        </w:rPr>
        <w:t xml:space="preserve">. Ukoliko postoji potreba, pacijentu se </w:t>
      </w:r>
      <w:r w:rsidR="00F81493" w:rsidRPr="00EC3B52">
        <w:rPr>
          <w:rFonts w:ascii="Trebuchet MS" w:hAnsi="Trebuchet MS"/>
          <w:sz w:val="24"/>
          <w:szCs w:val="24"/>
        </w:rPr>
        <w:t>aplicira i kontrastno sredstvo intravenski te se učine i postkontrastni M</w:t>
      </w:r>
      <w:r w:rsidR="00F7286E" w:rsidRPr="00EC3B52">
        <w:rPr>
          <w:rFonts w:ascii="Trebuchet MS" w:hAnsi="Trebuchet MS"/>
          <w:sz w:val="24"/>
          <w:szCs w:val="24"/>
        </w:rPr>
        <w:t>R</w:t>
      </w:r>
      <w:r w:rsidR="00F81493" w:rsidRPr="00EC3B52">
        <w:rPr>
          <w:rFonts w:ascii="Trebuchet MS" w:hAnsi="Trebuchet MS"/>
          <w:sz w:val="24"/>
          <w:szCs w:val="24"/>
        </w:rPr>
        <w:t xml:space="preserve"> prikazi. L</w:t>
      </w:r>
      <w:r w:rsidRPr="00EC3B52">
        <w:rPr>
          <w:rFonts w:ascii="Trebuchet MS" w:hAnsi="Trebuchet MS"/>
          <w:sz w:val="24"/>
          <w:szCs w:val="24"/>
        </w:rPr>
        <w:t xml:space="preserve">iječnik </w:t>
      </w:r>
      <w:r w:rsidR="00F81493" w:rsidRPr="00EC3B52">
        <w:rPr>
          <w:rFonts w:ascii="Trebuchet MS" w:hAnsi="Trebuchet MS"/>
          <w:sz w:val="24"/>
          <w:szCs w:val="24"/>
        </w:rPr>
        <w:t>izdaje</w:t>
      </w:r>
      <w:r w:rsidRPr="00EC3B52">
        <w:rPr>
          <w:rFonts w:ascii="Trebuchet MS" w:hAnsi="Trebuchet MS"/>
          <w:sz w:val="24"/>
          <w:szCs w:val="24"/>
        </w:rPr>
        <w:t xml:space="preserve"> nalaz u pisanoj formi</w:t>
      </w:r>
      <w:r w:rsidR="00F7286E" w:rsidRPr="00EC3B52">
        <w:rPr>
          <w:rFonts w:ascii="Trebuchet MS" w:hAnsi="Trebuchet MS"/>
          <w:sz w:val="24"/>
          <w:szCs w:val="24"/>
        </w:rPr>
        <w:t>,</w:t>
      </w:r>
      <w:r w:rsidRPr="00EC3B52">
        <w:rPr>
          <w:rFonts w:ascii="Trebuchet MS" w:hAnsi="Trebuchet MS"/>
          <w:sz w:val="24"/>
          <w:szCs w:val="24"/>
        </w:rPr>
        <w:t xml:space="preserve"> </w:t>
      </w:r>
      <w:r w:rsidR="00F81493" w:rsidRPr="00EC3B52">
        <w:rPr>
          <w:rFonts w:ascii="Trebuchet MS" w:hAnsi="Trebuchet MS"/>
          <w:sz w:val="24"/>
          <w:szCs w:val="24"/>
        </w:rPr>
        <w:t>isti ili sljedeći dan za bolničke, a u roku nekoliko dana za ambulantne pacijente</w:t>
      </w:r>
      <w:r w:rsidRPr="00EC3B52">
        <w:rPr>
          <w:rFonts w:ascii="Trebuchet MS" w:hAnsi="Trebuchet MS"/>
          <w:sz w:val="24"/>
          <w:szCs w:val="24"/>
        </w:rPr>
        <w:t>.</w:t>
      </w:r>
      <w:r w:rsidR="00F81493" w:rsidRPr="00EC3B52">
        <w:rPr>
          <w:rFonts w:ascii="Trebuchet MS" w:hAnsi="Trebuchet MS"/>
          <w:sz w:val="24"/>
          <w:szCs w:val="24"/>
        </w:rPr>
        <w:t xml:space="preserve"> </w:t>
      </w:r>
      <w:r w:rsidR="000952B2" w:rsidRPr="00EC3B52">
        <w:rPr>
          <w:rFonts w:ascii="Trebuchet MS" w:hAnsi="Trebuchet MS"/>
          <w:sz w:val="24"/>
          <w:szCs w:val="24"/>
        </w:rPr>
        <w:t>Pisani nalaz može se preuzeti na recepciji Kliničkog zavoda za radiologiju svakim</w:t>
      </w:r>
      <w:r w:rsidR="00EC3B52">
        <w:rPr>
          <w:rFonts w:ascii="Trebuchet MS" w:hAnsi="Trebuchet MS"/>
          <w:sz w:val="24"/>
          <w:szCs w:val="24"/>
        </w:rPr>
        <w:t xml:space="preserve"> radnim danom od </w:t>
      </w:r>
      <w:r w:rsidR="00EC3B52" w:rsidRPr="00EC3B52">
        <w:rPr>
          <w:rFonts w:ascii="Trebuchet MS" w:hAnsi="Trebuchet MS"/>
          <w:b/>
          <w:sz w:val="24"/>
          <w:szCs w:val="24"/>
        </w:rPr>
        <w:t>07:30 do 17:00</w:t>
      </w:r>
      <w:r w:rsidR="000952B2" w:rsidRPr="00EC3B52">
        <w:rPr>
          <w:rFonts w:ascii="Trebuchet MS" w:hAnsi="Trebuchet MS"/>
          <w:b/>
          <w:sz w:val="24"/>
          <w:szCs w:val="24"/>
        </w:rPr>
        <w:t>h</w:t>
      </w:r>
      <w:r w:rsidR="000952B2" w:rsidRPr="00EC3B52">
        <w:rPr>
          <w:rFonts w:ascii="Trebuchet MS" w:hAnsi="Trebuchet MS"/>
          <w:sz w:val="24"/>
          <w:szCs w:val="24"/>
        </w:rPr>
        <w:t>.</w:t>
      </w:r>
    </w:p>
    <w:p w:rsidR="00230A31" w:rsidRPr="00EC3B52" w:rsidRDefault="00230A31" w:rsidP="000409A5">
      <w:pPr>
        <w:jc w:val="both"/>
        <w:rPr>
          <w:rFonts w:ascii="Trebuchet MS" w:hAnsi="Trebuchet MS"/>
          <w:sz w:val="24"/>
          <w:szCs w:val="24"/>
        </w:rPr>
      </w:pPr>
      <w:r w:rsidRPr="00EC3B52">
        <w:rPr>
          <w:rFonts w:ascii="Trebuchet MS" w:hAnsi="Trebuchet MS"/>
          <w:sz w:val="24"/>
          <w:szCs w:val="24"/>
        </w:rPr>
        <w:t xml:space="preserve">Pacijent se s pisanim nalazom radiologa javlja na kontrolu kod liječnika koji je preporučio </w:t>
      </w:r>
      <w:r w:rsidR="00F7286E" w:rsidRPr="00EC3B52">
        <w:rPr>
          <w:rFonts w:ascii="Trebuchet MS" w:hAnsi="Trebuchet MS"/>
          <w:sz w:val="24"/>
          <w:szCs w:val="24"/>
        </w:rPr>
        <w:t xml:space="preserve">MR </w:t>
      </w:r>
      <w:r w:rsidRPr="00EC3B52">
        <w:rPr>
          <w:rFonts w:ascii="Trebuchet MS" w:hAnsi="Trebuchet MS"/>
          <w:sz w:val="24"/>
          <w:szCs w:val="24"/>
        </w:rPr>
        <w:t>pregled.</w:t>
      </w:r>
    </w:p>
    <w:p w:rsidR="00230A31" w:rsidRPr="00EC3B52" w:rsidRDefault="00230A31" w:rsidP="000409A5">
      <w:pPr>
        <w:jc w:val="both"/>
        <w:rPr>
          <w:rFonts w:ascii="Trebuchet MS" w:hAnsi="Trebuchet MS"/>
          <w:sz w:val="24"/>
          <w:szCs w:val="24"/>
        </w:rPr>
      </w:pPr>
      <w:r w:rsidRPr="00EC3B52">
        <w:rPr>
          <w:rFonts w:ascii="Trebuchet MS" w:hAnsi="Trebuchet MS"/>
          <w:sz w:val="24"/>
          <w:szCs w:val="24"/>
        </w:rPr>
        <w:t>Ukoliko radiolog preporuču</w:t>
      </w:r>
      <w:r w:rsidR="009C11B9" w:rsidRPr="00EC3B52">
        <w:rPr>
          <w:rFonts w:ascii="Trebuchet MS" w:hAnsi="Trebuchet MS"/>
          <w:sz w:val="24"/>
          <w:szCs w:val="24"/>
        </w:rPr>
        <w:t xml:space="preserve">je daljnju radiološku pretragu, </w:t>
      </w:r>
      <w:r w:rsidRPr="00EC3B52">
        <w:rPr>
          <w:rFonts w:ascii="Trebuchet MS" w:hAnsi="Trebuchet MS"/>
          <w:sz w:val="24"/>
          <w:szCs w:val="24"/>
        </w:rPr>
        <w:t>isti će taj podatak navesti u svom nalazu.</w:t>
      </w:r>
    </w:p>
    <w:p w:rsidR="00230A31" w:rsidRPr="00EC3B52" w:rsidRDefault="00230A31" w:rsidP="000409A5">
      <w:pPr>
        <w:jc w:val="both"/>
        <w:rPr>
          <w:rFonts w:ascii="Trebuchet MS" w:hAnsi="Trebuchet MS"/>
          <w:b/>
          <w:sz w:val="24"/>
          <w:szCs w:val="24"/>
        </w:rPr>
      </w:pPr>
      <w:r w:rsidRPr="00EC3B52">
        <w:rPr>
          <w:rFonts w:ascii="Trebuchet MS" w:hAnsi="Trebuchet MS"/>
          <w:b/>
          <w:sz w:val="24"/>
          <w:szCs w:val="24"/>
        </w:rPr>
        <w:t>Ukoliko u vrijeme pregleda više pacijenata čeka na pretragu u prostorijama Kliničkog zavoda za radiologiju, prednost za ulazak na pregled imaju bolnički pacijenti, djeca, trudnice, rodilje i stariji pacijenti.</w:t>
      </w:r>
    </w:p>
    <w:p w:rsidR="00EC3B52" w:rsidRPr="00EC3B52" w:rsidRDefault="00EC3B52">
      <w:pPr>
        <w:jc w:val="both"/>
        <w:rPr>
          <w:rFonts w:ascii="Trebuchet MS" w:hAnsi="Trebuchet MS"/>
          <w:sz w:val="24"/>
          <w:szCs w:val="24"/>
        </w:rPr>
      </w:pPr>
    </w:p>
    <w:sectPr w:rsidR="00EC3B52" w:rsidRPr="00EC3B52" w:rsidSect="006C2789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B41" w:rsidRDefault="007A2B41" w:rsidP="004641F2">
      <w:pPr>
        <w:spacing w:after="0" w:line="240" w:lineRule="auto"/>
      </w:pPr>
      <w:r>
        <w:separator/>
      </w:r>
    </w:p>
  </w:endnote>
  <w:endnote w:type="continuationSeparator" w:id="1">
    <w:p w:rsidR="007A2B41" w:rsidRDefault="007A2B41" w:rsidP="00464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517" w:rsidRPr="007E734E" w:rsidRDefault="006C4517" w:rsidP="006C4517">
    <w:pPr>
      <w:pStyle w:val="Odlomakpopisa"/>
      <w:tabs>
        <w:tab w:val="left" w:pos="2295"/>
      </w:tabs>
      <w:jc w:val="center"/>
      <w:rPr>
        <w:b/>
      </w:rPr>
    </w:pPr>
    <w:r w:rsidRPr="007E734E">
      <w:rPr>
        <w:b/>
      </w:rPr>
      <w:t>Recepcija Kliničkog zavoda za radiologiju SKB Mostar dostupna je za infor</w:t>
    </w:r>
    <w:r w:rsidR="00EC3B52">
      <w:rPr>
        <w:b/>
      </w:rPr>
      <w:t>m</w:t>
    </w:r>
    <w:r>
      <w:rPr>
        <w:b/>
      </w:rPr>
      <w:t>acije</w:t>
    </w:r>
    <w:r w:rsidRPr="007E734E">
      <w:rPr>
        <w:b/>
      </w:rPr>
      <w:t xml:space="preserve"> svakim radnim danom od </w:t>
    </w:r>
    <w:r>
      <w:rPr>
        <w:b/>
      </w:rPr>
      <w:t>08:00</w:t>
    </w:r>
    <w:r w:rsidR="00EC3B52">
      <w:rPr>
        <w:b/>
      </w:rPr>
      <w:t xml:space="preserve"> do 17:00h, na broj telefona 036/341-</w:t>
    </w:r>
    <w:r w:rsidRPr="007E734E">
      <w:rPr>
        <w:b/>
      </w:rPr>
      <w:t>963</w:t>
    </w:r>
  </w:p>
  <w:p w:rsidR="007E734E" w:rsidRDefault="007E734E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B41" w:rsidRDefault="007A2B41" w:rsidP="004641F2">
      <w:pPr>
        <w:spacing w:after="0" w:line="240" w:lineRule="auto"/>
      </w:pPr>
      <w:r>
        <w:separator/>
      </w:r>
    </w:p>
  </w:footnote>
  <w:footnote w:type="continuationSeparator" w:id="1">
    <w:p w:rsidR="007A2B41" w:rsidRDefault="007A2B41" w:rsidP="00464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1F2" w:rsidRDefault="004641F2">
    <w:pPr>
      <w:pStyle w:val="Zaglavlje"/>
    </w:pPr>
    <w:r w:rsidRPr="004641F2">
      <w:rPr>
        <w:noProof/>
      </w:rPr>
      <w:drawing>
        <wp:inline distT="0" distB="0" distL="0" distR="0">
          <wp:extent cx="1647825" cy="673298"/>
          <wp:effectExtent l="19050" t="0" r="9525" b="0"/>
          <wp:docPr id="2" name="Picture 1" descr="C:\Users\Radiologija\Desktop\Povijest radiologije i fotke\skb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diologija\Desktop\Povijest radiologije i fotke\skb_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673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641F2">
      <w:rPr>
        <w:b/>
        <w:sz w:val="36"/>
        <w:szCs w:val="36"/>
      </w:rPr>
      <w:t>KLINIČKI ZAVOD ZA RADIOLOGIJU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B061B"/>
    <w:multiLevelType w:val="hybridMultilevel"/>
    <w:tmpl w:val="D1D2FB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1F2"/>
    <w:rsid w:val="0002183F"/>
    <w:rsid w:val="00024EC4"/>
    <w:rsid w:val="000409A5"/>
    <w:rsid w:val="0009267B"/>
    <w:rsid w:val="000952B2"/>
    <w:rsid w:val="000F6C69"/>
    <w:rsid w:val="001468B1"/>
    <w:rsid w:val="00230A31"/>
    <w:rsid w:val="00241310"/>
    <w:rsid w:val="00246710"/>
    <w:rsid w:val="0028084D"/>
    <w:rsid w:val="002F57EF"/>
    <w:rsid w:val="003D3B94"/>
    <w:rsid w:val="003E6FF2"/>
    <w:rsid w:val="00462839"/>
    <w:rsid w:val="004641F2"/>
    <w:rsid w:val="00480843"/>
    <w:rsid w:val="004877E4"/>
    <w:rsid w:val="00530664"/>
    <w:rsid w:val="00550E5E"/>
    <w:rsid w:val="00640D29"/>
    <w:rsid w:val="0066331F"/>
    <w:rsid w:val="00672BF0"/>
    <w:rsid w:val="006C2789"/>
    <w:rsid w:val="006C4517"/>
    <w:rsid w:val="006E78EF"/>
    <w:rsid w:val="00762D1A"/>
    <w:rsid w:val="007A2B41"/>
    <w:rsid w:val="007E734E"/>
    <w:rsid w:val="0085066A"/>
    <w:rsid w:val="00935F5A"/>
    <w:rsid w:val="009C11B9"/>
    <w:rsid w:val="009F143A"/>
    <w:rsid w:val="00A051CE"/>
    <w:rsid w:val="00A1439B"/>
    <w:rsid w:val="00B10DDB"/>
    <w:rsid w:val="00B11E06"/>
    <w:rsid w:val="00B60D4B"/>
    <w:rsid w:val="00BC0C44"/>
    <w:rsid w:val="00D923E5"/>
    <w:rsid w:val="00DB5B56"/>
    <w:rsid w:val="00E35E40"/>
    <w:rsid w:val="00E375E4"/>
    <w:rsid w:val="00E6040E"/>
    <w:rsid w:val="00EC3B52"/>
    <w:rsid w:val="00EF1455"/>
    <w:rsid w:val="00F21949"/>
    <w:rsid w:val="00F401CB"/>
    <w:rsid w:val="00F7286E"/>
    <w:rsid w:val="00F81493"/>
    <w:rsid w:val="00FF7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78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64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641F2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unhideWhenUsed/>
    <w:rsid w:val="004641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4641F2"/>
  </w:style>
  <w:style w:type="paragraph" w:styleId="Podnoje">
    <w:name w:val="footer"/>
    <w:basedOn w:val="Normal"/>
    <w:link w:val="PodnojeChar"/>
    <w:uiPriority w:val="99"/>
    <w:semiHidden/>
    <w:unhideWhenUsed/>
    <w:rsid w:val="004641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4641F2"/>
  </w:style>
  <w:style w:type="paragraph" w:styleId="Odlomakpopisa">
    <w:name w:val="List Paragraph"/>
    <w:basedOn w:val="Normal"/>
    <w:uiPriority w:val="34"/>
    <w:qFormat/>
    <w:rsid w:val="007E73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KBC Mostar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Radiologija</dc:creator>
  <cp:lastModifiedBy>Windows User</cp:lastModifiedBy>
  <cp:revision>7</cp:revision>
  <dcterms:created xsi:type="dcterms:W3CDTF">2022-09-28T07:53:00Z</dcterms:created>
  <dcterms:modified xsi:type="dcterms:W3CDTF">2025-04-24T10:50:00Z</dcterms:modified>
</cp:coreProperties>
</file>